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田鸿，赵阶晨主编；谢翌，刘艳，杨芳权，秦晓江副主编；谢惠娟主审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田鸿，赵阶晨主编；谢翌，刘艳，杨芳权，秦晓江副主编；谢惠娟主审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本书出售、求购地址：https://www.jiaokey.com/book/detail/13318665.html</w:t>
      </w:r>
    </w:p>
    <w:p>
      <w:r>
        <w:t>更多相关图书推荐：https://www.jiaokey.com</w:t>
      </w:r>
    </w:p>
    <w:p>
      <w:r>
        <w:t>田鸿，赵阶晨主编；谢翌，刘艳，杨芳权，秦晓江副主编；谢惠娟主审 其他作品：https://www.jiaokey.com/tag/田鸿，赵阶晨主编；谢翌，刘艳，杨芳权，秦晓江副主编；谢惠娟主审.html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