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滇南本草</w:t>
      </w:r>
    </w:p>
    <w:p>
      <w:r>
        <w:rPr>
          <w:rFonts w:ascii="宋体" w:hAnsi="宋体" w:eastAsia="宋体"/>
          <w:sz w:val="24"/>
        </w:rPr>
        <w:t>（明）兰茂撰；陆拯，包来发，陈明显校点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（明）兰茂撰；陆拯，包来发，陈明显校点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本草-云南省-汇编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本书出售、求购地址：https://www.jiaokey.com/book/detail/13318335.html</w:t>
      </w:r>
    </w:p>
    <w:p>
      <w:r>
        <w:t>更多相关图书推荐：https://www.jiaokey.com</w:t>
      </w:r>
    </w:p>
    <w:p>
      <w:r>
        <w:t>（明）兰茂撰；陆拯，包来发，陈明显校点 其他作品：https://www.jiaokey.com/tag/（明）兰茂撰；陆拯，包来发，陈明显校点.html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关键词搜索：https://www.jiaokey.com/tag/本草-云南省-汇编.html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