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创建“平安”求和谐  服务“三农”促发展  舞阳县平安农机创建工作资料</w:t>
      </w:r>
    </w:p>
    <w:p>
      <w:r>
        <w:rPr>
          <w:rFonts w:ascii="宋体" w:hAnsi="宋体" w:eastAsia="宋体"/>
          <w:sz w:val="24"/>
        </w:rPr>
        <w:t>舞阳县农业机械管理局编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创建“平安”求和谐  服务“三农”促发展  舞阳县平安农机创建工作资料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舞阳县农业机械管理局编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舞阳县农业机械管理局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本书出售、求购地址：https://www.jiaokey.com/book/detail/13317106.html</w:t>
      </w:r>
    </w:p>
    <w:p>
      <w:r>
        <w:t>更多相关图书推荐：https://www.jiaokey.com</w:t>
      </w:r>
    </w:p>
    <w:p>
      <w:r>
        <w:t>舞阳县农业机械管理局编 其他作品：https://www.jiaokey.com/tag/舞阳县农业机械管理局编.html</w:t>
      </w:r>
    </w:p>
    <w:p>
      <w:r>
        <w:t>舞阳县农业机械管理局 出版图书：https://www.jiaokey.com/tag/舞阳县农业机械管理局.html</w:t>
      </w:r>
    </w:p>
    <w:p>
      <w:r>
        <w:t>关键词搜索：https://www.jiaokey.com/tag/创建“平安”求和谐  服务“三农”促发展  舞阳县平安农机创建工作资料.html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