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书名：文化软实力  文化强省建设的实践与思考</w:t>
      </w:r>
    </w:p>
    <w:p>
      <w:r>
        <w:t>作者：郭俊民著</w:t>
      </w:r>
    </w:p>
    <w:p>
      <w:r>
        <w:t>出版社：郑州：河南人民出版社</w:t>
      </w:r>
    </w:p>
    <w:p>
      <w:r>
        <w:t>出版日期：2010.01</w:t>
      </w:r>
    </w:p>
    <w:p>
      <w:r>
        <w:t>总页数：422</w:t>
      </w:r>
    </w:p>
    <w:p>
      <w:r>
        <w:t>更多请访问教客网: www.jiaokey.com</w:t>
      </w:r>
    </w:p>
    <w:p>
      <w:r>
        <w:t>文化软实力  文化强省建设的实践与思考 评论地址：https://www.jiaokey.com/book/detail/13316955.html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