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书名：中共巩义历史  上  1927.5-1949.7</w:t>
      </w:r>
    </w:p>
    <w:p>
      <w:r>
        <w:t>作者：中共河南省巩义市委党史研究室著；刘定坤主编；王准，胡兴业副主编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总页数：327</w:t>
      </w:r>
    </w:p>
    <w:p>
      <w:r>
        <w:t>更多请访问教客网: www.jiaokey.com</w:t>
      </w:r>
    </w:p>
    <w:p>
      <w:r>
        <w:t>中共巩义历史  上  1927.5-1949.7 评论地址：https://www.jiaokey.com/book/detail/13316902.html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