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湖北公众防灾应急手册</w:t>
      </w:r>
    </w:p>
    <w:p>
      <w:r>
        <w:rPr>
          <w:rFonts w:ascii="宋体" w:hAnsi="宋体" w:eastAsia="宋体"/>
          <w:sz w:val="24"/>
        </w:rPr>
        <w:t>张猛，彭章宣主编；陈惠霞，夏静，韩晓光副主编；喻发胜执行主编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湖北公众防灾应急手册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张猛，彭章宣主编；陈惠霞，夏静，韩晓光副主编；喻发胜执行主编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本书出售、求购地址：https://www.jiaokey.com/book/detail/13316443.html</w:t>
      </w:r>
    </w:p>
    <w:p>
      <w:r>
        <w:t>更多相关图书推荐：https://www.jiaokey.com</w:t>
      </w:r>
    </w:p>
    <w:p>
      <w:r>
        <w:t>张猛，彭章宣主编；陈惠霞，夏静，韩晓光副主编；喻发胜执行主编 其他作品：https://www.jiaokey.com/tag/张猛，彭章宣主编；陈惠霞，夏静，韩晓光副主编；喻发胜执行主编.html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关键词搜索：https://www.jiaokey.com/tag/湖北公众防灾应急手册.html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