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书名：晋藩屏翰  山西宁武关城的历史人类学考察</w:t>
      </w:r>
    </w:p>
    <w:p>
      <w:r>
        <w:t>作者：张友庭编写</w:t>
      </w:r>
    </w:p>
    <w:p>
      <w:r>
        <w:t>出版社：北京：上海社会科学院出版社</w:t>
      </w:r>
    </w:p>
    <w:p>
      <w:r>
        <w:t>出版日期：2012.07</w:t>
      </w:r>
    </w:p>
    <w:p>
      <w:r>
        <w:t>总页数：328</w:t>
      </w:r>
    </w:p>
    <w:p>
      <w:r>
        <w:t>更多请访问教客网: www.jiaokey.com</w:t>
      </w:r>
    </w:p>
    <w:p>
      <w:r>
        <w:t>晋藩屏翰  山西宁武关城的历史人类学考察 评论地址：https://www.jiaokey.com/book/detail/13316354.html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