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洛阳白马寺</w:t>
      </w:r>
    </w:p>
    <w:p>
      <w:r>
        <w:rPr>
          <w:rFonts w:ascii="宋体" w:hAnsi="宋体" w:eastAsia="宋体"/>
          <w:sz w:val="24"/>
        </w:rPr>
        <w:t>《中国佛教名刹》编委会编写；李锦昌主编；张月波，刘洪居副主编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洛阳白马寺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《中国佛教名刹》编委会编写；李锦昌主编；张月波，刘洪居副主编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中国洛阳白马寺院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本书出售、求购地址：https://www.jiaokey.com/book/detail/13314938.html</w:t>
      </w:r>
    </w:p>
    <w:p>
      <w:r>
        <w:t>更多相关图书推荐：https://www.jiaokey.com</w:t>
      </w:r>
    </w:p>
    <w:p>
      <w:r>
        <w:t>《中国佛教名刹》编委会编写；李锦昌主编；张月波，刘洪居副主编 其他作品：https://www.jiaokey.com/tag/《中国佛教名刹》编委会编写；李锦昌主编；张月波，刘洪居副主编.html</w:t>
      </w:r>
    </w:p>
    <w:p>
      <w:r>
        <w:t>中国洛阳白马寺院 出版图书：https://www.jiaokey.com/tag/中国洛阳白马寺院.html</w:t>
      </w:r>
    </w:p>
    <w:p>
      <w:r>
        <w:t>关键词搜索：https://www.jiaokey.com/tag/洛阳白马寺.html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