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民主与法制的实践  信阳市人大常委会履职文献选编  2003-2011  第3卷</w:t>
      </w:r>
    </w:p>
    <w:p>
      <w:r>
        <w:rPr>
          <w:rFonts w:ascii="宋体" w:hAnsi="宋体" w:eastAsia="宋体"/>
          <w:sz w:val="24"/>
        </w:rPr>
        <w:t>信阳市人大常委会编；李军主编；付兵，张振森，李芳军副主编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民主与法制的实践  信阳市人大常委会履职文献选编  2003-2011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信阳市人大常委会编；李军主编；付兵，张振森，李芳军副主编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信阳市人大常委会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本书出售、求购地址：https://www.jiaokey.com/book/detail/13314921.html</w:t>
      </w:r>
    </w:p>
    <w:p>
      <w:r>
        <w:t>更多相关图书推荐：https://www.jiaokey.com</w:t>
      </w:r>
    </w:p>
    <w:p>
      <w:r>
        <w:t>信阳市人大常委会编；李军主编；付兵，张振森，李芳军副主编 其他作品：https://www.jiaokey.com/tag/信阳市人大常委会编；李军主编；付兵，张振森，李芳军副主编.html</w:t>
      </w:r>
    </w:p>
    <w:p>
      <w:r>
        <w:t>信阳市人大常委会 出版图书：https://www.jiaokey.com/tag/信阳市人大常委会.html</w:t>
      </w:r>
    </w:p>
    <w:p>
      <w:r>
        <w:t>关键词搜索：https://www.jiaokey.com/tag/民主与法制的实践  信阳市人大常委会履职文献选编  2003-2011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