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“千禧年”系列  斯蒂格和我=Millenium</w:t>
      </w:r>
    </w:p>
    <w:p>
      <w:r>
        <w:rPr>
          <w:rFonts w:ascii="宋体" w:hAnsi="宋体" w:eastAsia="宋体"/>
          <w:sz w:val="24"/>
        </w:rPr>
        <w:t>（瑞典）爱娃·格布里森，（法）玛丽-弗朗索瓦丝·科隆巴尼著；余中先，余宁译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“千禧年”系列  斯蒂格和我=Millenium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（瑞典）爱娃·格布里森，（法）玛丽-弗朗索瓦丝·科隆巴尼著；余中先，余宁译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本书出售、求购地址：https://www.jiaokey.com/book/detail/13314180.html</w:t>
      </w:r>
    </w:p>
    <w:p>
      <w:r>
        <w:t>更多相关图书推荐：https://www.jiaokey.com</w:t>
      </w:r>
    </w:p>
    <w:p>
      <w:r>
        <w:t>（瑞典）爱娃·格布里森，（法）玛丽-弗朗索瓦丝·科隆巴尼著；余中先，余宁译 其他作品：https://www.jiaokey.com/tag/（瑞典）爱娃·格布里森，（法）玛丽-弗朗索瓦丝·科隆巴尼著；余中先，余宁译.html</w:t>
      </w:r>
    </w:p>
    <w:p>
      <w:r>
        <w:t>人民文学出版社 出版图书：https://www.jiaokey.com/tag/人民文学出版社.html</w:t>
      </w:r>
    </w:p>
    <w:p>
      <w:r>
        <w:t>关键词搜索：https://www.jiaokey.com/tag/“千禧年”系列  斯蒂格和我=Millenium.html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