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书名：外国文学作品与史料选  上</w:t>
      </w:r>
    </w:p>
    <w:p>
      <w:r>
        <w:t>作者：吴笛主编；慈丽妍，任亮娥副主编</w:t>
      </w:r>
    </w:p>
    <w:p>
      <w:r>
        <w:t>出版社：杭州：浙江大学出版社</w:t>
      </w:r>
    </w:p>
    <w:p>
      <w:r>
        <w:t>出版日期：2012.12</w:t>
      </w:r>
    </w:p>
    <w:p>
      <w:r>
        <w:t>总页数：406</w:t>
      </w:r>
    </w:p>
    <w:p>
      <w:r>
        <w:t>更多请访问教客网: www.jiaokey.com</w:t>
      </w:r>
    </w:p>
    <w:p>
      <w:r>
        <w:t>外国文学作品与史料选  上 评论地址：https://www.jiaokey.com/book/detail/13313702.html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