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党和国家领导人与南阳</w:t>
      </w:r>
    </w:p>
    <w:p>
      <w:r>
        <w:rPr>
          <w:rFonts w:ascii="宋体" w:hAnsi="宋体" w:eastAsia="宋体"/>
          <w:sz w:val="24"/>
        </w:rPr>
        <w:t>中共南阳市委党史研究室编；周孝先，张书朝，张艳佩主编；王淑辉，李慎智，陈洪波等副主编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党和国家领导人与南阳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中共南阳市委党史研究室编；周孝先，张书朝，张艳佩主编；王淑辉，李慎智，陈洪波等副主编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本书出售、求购地址：https://www.jiaokey.com/book/detail/13312715.html</w:t>
      </w:r>
    </w:p>
    <w:p>
      <w:r>
        <w:t>更多相关图书推荐：https://www.jiaokey.com</w:t>
      </w:r>
    </w:p>
    <w:p>
      <w:r>
        <w:t>中共南阳市委党史研究室编；周孝先，张书朝，张艳佩主编；王淑辉，李慎智，陈洪波等副主编 其他作品：https://www.jiaokey.com/tag/中共南阳市委党史研究室编；周孝先，张书朝，张艳佩主编；王淑辉，李慎智，陈洪波等副主编.html</w:t>
      </w:r>
    </w:p>
    <w:p>
      <w:r>
        <w:t>中共南阳市委党史研究室 出版图书：https://www.jiaokey.com/tag/中共南阳市委党史研究室.html</w:t>
      </w:r>
    </w:p>
    <w:p>
      <w:r>
        <w:t>关键词搜索：https://www.jiaokey.com/tag/党和国家领导人与南阳.html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