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豫剧祥符调传统唱腔选集  初稿</w:t>
      </w:r>
    </w:p>
    <w:p>
      <w:r>
        <w:rPr>
          <w:rFonts w:ascii="宋体" w:hAnsi="宋体" w:eastAsia="宋体"/>
          <w:sz w:val="24"/>
        </w:rPr>
        <w:t>开封市文化局豫剧传统挖掘组编；陈克远，朱永昌记谱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豫剧祥符调传统唱腔选集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开封市文化局豫剧传统挖掘组编；陈克远，朱永昌记谱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本书出售、求购地址：https://www.jiaokey.com/book/detail/13312653.html</w:t>
      </w:r>
    </w:p>
    <w:p>
      <w:r>
        <w:t>更多相关图书推荐：https://www.jiaokey.com</w:t>
      </w:r>
    </w:p>
    <w:p>
      <w:r>
        <w:t>开封市文化局豫剧传统挖掘组编；陈克远，朱永昌记谱 其他作品：https://www.jiaokey.com/tag/开封市文化局豫剧传统挖掘组编；陈克远，朱永昌记谱.html</w:t>
      </w:r>
    </w:p>
    <w:p>
      <w:r>
        <w:t>开封市文化局 出版图书：https://www.jiaokey.com/tag/开封市文化局.html</w:t>
      </w:r>
    </w:p>
    <w:p>
      <w:r>
        <w:t>关键词搜索：https://www.jiaokey.com/tag/豫剧祥符调传统唱腔选集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