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书名：中国愚公文化之乡  河南济源</w:t>
      </w:r>
    </w:p>
    <w:p>
      <w:r>
        <w:t>作者：苗哲主编；刘胜利，苗洪林副主编</w:t>
      </w:r>
    </w:p>
    <w:p>
      <w:r>
        <w:t>出版社：郑州：大象出版社</w:t>
      </w:r>
    </w:p>
    <w:p>
      <w:r>
        <w:t>出版日期：2009.06</w:t>
      </w:r>
    </w:p>
    <w:p>
      <w:r>
        <w:t>总页数：119</w:t>
      </w:r>
    </w:p>
    <w:p>
      <w:r>
        <w:t>更多请访问教客网: www.jiaokey.com</w:t>
      </w:r>
    </w:p>
    <w:p>
      <w:r>
        <w:t>中国愚公文化之乡  河南济源 评论地址：https://www.jiaokey.com/book/detail/13312463.html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