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书名：乌托邦之后  世纪之反思</w:t>
      </w:r>
    </w:p>
    <w:p>
      <w:r>
        <w:t>作者：奈森·嘉戴尔斯（Nathan P.Gardels）主编；薛绚译</w:t>
      </w:r>
    </w:p>
    <w:p>
      <w:r>
        <w:t>出版社：立绪文化事业有限公司</w:t>
      </w:r>
    </w:p>
    <w:p>
      <w:r>
        <w:t>出版日期：2000</w:t>
      </w:r>
    </w:p>
    <w:p>
      <w:r>
        <w:t>总页数：372</w:t>
      </w:r>
    </w:p>
    <w:p>
      <w:r>
        <w:t>更多请访问教客网: www.jiaokey.com</w:t>
      </w:r>
    </w:p>
    <w:p>
      <w:r>
        <w:t>乌托邦之后  世纪之反思 评论地址：https://www.jiaokey.com/book/detail/13311790.html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