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书名：核心地位的构建  海峡西岸经济区中的福建发展研究</w:t>
      </w:r>
    </w:p>
    <w:p>
      <w:r>
        <w:t>作者：刘慧宇著</w:t>
      </w:r>
    </w:p>
    <w:p>
      <w:r>
        <w:t>出版社：南京：东南大学出版社</w:t>
      </w:r>
    </w:p>
    <w:p>
      <w:r>
        <w:t>出版日期：2012.09</w:t>
      </w:r>
    </w:p>
    <w:p>
      <w:r>
        <w:t>总页数：271</w:t>
      </w:r>
    </w:p>
    <w:p>
      <w:r>
        <w:t>更多请访问教客网: www.jiaokey.com</w:t>
      </w:r>
    </w:p>
    <w:p>
      <w:r>
        <w:t>核心地位的构建  海峡西岸经济区中的福建发展研究 评论地址：https://www.jiaokey.com/book/detail/13311724.html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