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三年制初中  几何第2册  教案</w:t>
      </w:r>
    </w:p>
    <w:p>
      <w:r>
        <w:rPr>
          <w:rFonts w:ascii="宋体" w:hAnsi="宋体" w:eastAsia="宋体"/>
          <w:sz w:val="24"/>
        </w:rPr>
        <w:t>蔡上鹤，杨裕前主编；人民教育出版社中学数学室编著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三年制初中  几何第2册  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蔡上鹤，杨裕前主编；人民教育出版社中学数学室编著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北京：人民教育出版社；延边教育出版社联合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本书出售、求购地址：https://www.jiaokey.com/book/detail/13311481.html</w:t>
      </w:r>
    </w:p>
    <w:p>
      <w:r>
        <w:t>更多相关图书推荐：https://www.jiaokey.com</w:t>
      </w:r>
    </w:p>
    <w:p>
      <w:r>
        <w:t>蔡上鹤，杨裕前主编；人民教育出版社中学数学室编著 其他作品：https://www.jiaokey.com/tag/蔡上鹤，杨裕前主编；人民教育出版社中学数学室编著.html</w:t>
      </w:r>
    </w:p>
    <w:p>
      <w:r>
        <w:t>北京：人民教育出版社；延边教育出版社联合 出版图书：https://www.jiaokey.com/tag/北京：人民教育出版社；延边教育出版社联合.html</w:t>
      </w:r>
    </w:p>
    <w:p>
      <w:r>
        <w:t>关键词搜索：https://www.jiaokey.com/tag/三年制初中  几何第2册  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