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书名：21世纪高等学校成人高等教育  现代远程教育系列规划教材  微机原理与应用</w:t>
      </w:r>
    </w:p>
    <w:p>
      <w:r>
        <w:t>作者：洪志全，侯晔主编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总页数：268</w:t>
      </w:r>
    </w:p>
    <w:p>
      <w:r>
        <w:t>更多请访问教客网: www.jiaokey.com</w:t>
      </w:r>
    </w:p>
    <w:p>
      <w:r>
        <w:t>21世纪高等学校成人高等教育  现代远程教育系列规划教材  微机原理与应用 评论地址：https://www.jiaokey.com/book/detail/13310533.html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