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书名：寻找鼠国大力士  小学一二年级适用</w:t>
      </w:r>
    </w:p>
    <w:p>
      <w:r>
        <w:t>作者：薛贤荣，龙吟，胡祁人执行主编</w:t>
      </w:r>
    </w:p>
    <w:p>
      <w:r>
        <w:t>出版社：武汉：湖北科学技术出版社</w:t>
      </w:r>
    </w:p>
    <w:p>
      <w:r>
        <w:t>出版日期：2013.06</w:t>
      </w:r>
    </w:p>
    <w:p>
      <w:r>
        <w:t>总页数：154</w:t>
      </w:r>
    </w:p>
    <w:p>
      <w:r>
        <w:t>更多请访问教客网: www.jiaokey.com</w:t>
      </w:r>
    </w:p>
    <w:p>
      <w:r>
        <w:t>寻找鼠国大力士  小学一二年级适用 评论地址：https://www.jiaokey.com/book/detail/13310338.html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