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  南宋“体制外”平民诗人研究</w:t>
      </w:r>
    </w:p>
    <w:p>
      <w:r>
        <w:t>作者：陈书良著</w:t>
      </w:r>
    </w:p>
    <w:p>
      <w:r>
        <w:t>出版社：北京：中国国际广播出版社</w:t>
      </w:r>
    </w:p>
    <w:p>
      <w:r>
        <w:t>出版日期：2013.06</w:t>
      </w:r>
    </w:p>
    <w:p>
      <w:r>
        <w:t>总页数：248</w:t>
      </w:r>
    </w:p>
    <w:p>
      <w:r>
        <w:t>更多请访问教客网: www.jiaokey.com</w:t>
      </w:r>
    </w:p>
    <w:p>
      <w:r>
        <w:t>江湖  南宋“体制外”平民诗人研究 评论地址：https://www.jiaokey.com/book/detail/13310331.html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