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书名：杨兰春戏曲语言论</w:t>
      </w:r>
    </w:p>
    <w:p>
      <w:r>
        <w:t>作者：王鸿玉主编；许欣，董蓓，马书道副主编；河南省戏剧家协会编</w:t>
      </w:r>
    </w:p>
    <w:p>
      <w:r>
        <w:t>出版社：北京：中国戏剧出版社</w:t>
      </w:r>
    </w:p>
    <w:p>
      <w:r>
        <w:t>出版日期：2002.05</w:t>
      </w:r>
    </w:p>
    <w:p>
      <w:r>
        <w:t>总页数：215</w:t>
      </w:r>
    </w:p>
    <w:p>
      <w:r>
        <w:t>更多请访问教客网: www.jiaokey.com</w:t>
      </w:r>
    </w:p>
    <w:p>
      <w:r>
        <w:t>杨兰春戏曲语言论 评论地址：https://www.jiaokey.com/book/detail/13309474.html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