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书名：增强高校思想政治教育吸引力问题研究</w:t>
      </w:r>
    </w:p>
    <w:p>
      <w:r>
        <w:t>作者:彭建国著</w:t>
      </w:r>
    </w:p>
    <w:p>
      <w:r>
        <w:t>出版社:长沙：湖南师范大学出版社</w:t>
      </w:r>
    </w:p>
    <w:p>
      <w:r>
        <w:t>出版日期：2012.12</w:t>
      </w:r>
    </w:p>
    <w:p>
      <w:r>
        <w:t>总页数：212</w:t>
      </w:r>
    </w:p>
    <w:p>
      <w:r>
        <w:t>更多请访问教客网:www.jiaokey.com</w:t>
      </w:r>
    </w:p>
    <w:p>
      <w:r>
        <w:t>增强高校思想政治教育吸引力问题研究评论地址：https://www.jiaokey.com/book/detail/13308579.html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