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书名：口风琴合奏的演奏与写作</w:t>
      </w:r>
    </w:p>
    <w:p>
      <w:r>
        <w:t>作者：沈一鸣著</w:t>
      </w:r>
    </w:p>
    <w:p>
      <w:r>
        <w:t>出版社：武汉市普济印刷厂</w:t>
      </w:r>
    </w:p>
    <w:p>
      <w:r>
        <w:t>出版日期：2004.11</w:t>
      </w:r>
    </w:p>
    <w:p>
      <w:r>
        <w:t>总页数：217</w:t>
      </w:r>
    </w:p>
    <w:p>
      <w:r>
        <w:t>更多请访问教客网: www.jiaokey.com</w:t>
      </w:r>
    </w:p>
    <w:p>
      <w:r>
        <w:t>口风琴合奏的演奏与写作 评论地址：https://www.jiaokey.com/book/detail/13308475.html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