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医学文献检索与论文撰写  三年制医学专科试用</w:t>
      </w:r>
    </w:p>
    <w:p>
      <w:r>
        <w:rPr>
          <w:rFonts w:ascii="宋体" w:hAnsi="宋体" w:eastAsia="宋体"/>
          <w:sz w:val="24"/>
        </w:rPr>
        <w:t>张昌乾，乐发祥主编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医学文献检索与论文撰写  三年制医学专科试用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张昌乾，乐发祥主编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九江医学专科学校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本书出售、求购地址：https://www.jiaokey.com/book/detail/13307990.html</w:t>
      </w:r>
    </w:p>
    <w:p>
      <w:r>
        <w:t>更多相关图书推荐：https://www.jiaokey.com</w:t>
      </w:r>
    </w:p>
    <w:p>
      <w:r>
        <w:t>张昌乾，乐发祥主编 其他作品：https://www.jiaokey.com/tag/张昌乾，乐发祥主编.html</w:t>
      </w:r>
    </w:p>
    <w:p>
      <w:r>
        <w:t>九江医学专科学校 出版图书：https://www.jiaokey.com/tag/九江医学专科学校.html</w:t>
      </w:r>
    </w:p>
    <w:p>
      <w:r>
        <w:t>关键词搜索：https://www.jiaokey.com/tag/医学文献检索与论文撰写  三年制医学专科试用.html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