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郭晓晶，广银芳，秦雷，芮琳琳，焦琨编著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郭晓晶，广银芳，秦雷，芮琳琳，焦琨编著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本书出售、求购地址：https://www.jiaokey.com/book/detail/13307037.html</w:t>
      </w:r>
    </w:p>
    <w:p>
      <w:r>
        <w:t>更多相关图书推荐：https://www.jiaokey.com</w:t>
      </w:r>
    </w:p>
    <w:p>
      <w:r>
        <w:t>郭晓晶，广银芳，秦雷，芮琳琳，焦琨编著 其他作品：https://www.jiaokey.com/tag/郭晓晶，广银芳，秦雷，芮琳琳，焦琨编著.html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