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书名：乘风破浪三十年  1979-2009</w:t>
      </w:r>
    </w:p>
    <w:p>
      <w:r>
        <w:t>作者：河南方圆炭素集团策划；张珊编辑</w:t>
      </w:r>
    </w:p>
    <w:p>
      <w:r>
        <w:t>出版社：河南方圆炭素集团</w:t>
      </w:r>
    </w:p>
    <w:p>
      <w:r>
        <w:t>出版日期：2009.12</w:t>
      </w:r>
    </w:p>
    <w:p>
      <w:r>
        <w:t>总页数：330</w:t>
      </w:r>
    </w:p>
    <w:p>
      <w:r>
        <w:t>更多请访问教客网: www.jiaokey.com</w:t>
      </w:r>
    </w:p>
    <w:p>
      <w:r>
        <w:t>乘风破浪三十年  1979-2009 评论地址：https://www.jiaokey.com/book/detail/13305822.html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