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贵州改革开放十五年林业建设成就与经验  1979-1993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贵州改革开放十五年林业建设成就与经验  1979-1993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本书出售、求购地址：https://www.jiaokey.com/book/detail/13305656.html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关键词搜索：https://www.jiaokey.com/tag/贵州改革开放十五年林业建设成就与经验  1979-1993.html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