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红土骄子</w:t>
      </w:r>
    </w:p>
    <w:p>
      <w:r>
        <w:rPr>
          <w:rFonts w:ascii="宋体" w:hAnsi="宋体" w:eastAsia="宋体"/>
          <w:sz w:val="24"/>
        </w:rPr>
        <w:t>温锡浩，廖礼团顾问；姜林芬编审；陈凤芳主编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红土骄子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温锡浩，廖礼团顾问；姜林芬编审；陈凤芳主编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中共永定县委党史研究室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本书出售、求购地址：https://www.jiaokey.com/book/detail/13305141.html</w:t>
      </w:r>
    </w:p>
    <w:p>
      <w:r>
        <w:t>更多相关图书推荐：https://www.jiaokey.com</w:t>
      </w:r>
    </w:p>
    <w:p>
      <w:r>
        <w:t>温锡浩，廖礼团顾问；姜林芬编审；陈凤芳主编 其他作品：https://www.jiaokey.com/tag/温锡浩，廖礼团顾问；姜林芬编审；陈凤芳主编.html</w:t>
      </w:r>
    </w:p>
    <w:p>
      <w:r>
        <w:t>中共永定县委党史研究室 出版图书：https://www.jiaokey.com/tag/中共永定县委党史研究室.html</w:t>
      </w:r>
    </w:p>
    <w:p>
      <w:r>
        <w:t>关键词搜索：https://www.jiaokey.com/tag/红土骄子.html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