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书名：高等学校人文素质教育丛书  中国诗学概论</w:t>
      </w:r>
    </w:p>
    <w:p>
      <w:r>
        <w:t>作者：黄志浩著</w:t>
      </w:r>
    </w:p>
    <w:p>
      <w:r>
        <w:t>出版社：汕头：汕头大学出版社</w:t>
      </w:r>
    </w:p>
    <w:p>
      <w:r>
        <w:t>出版日期：1999</w:t>
      </w:r>
    </w:p>
    <w:p>
      <w:r>
        <w:t>总页数：365</w:t>
      </w:r>
    </w:p>
    <w:p>
      <w:r>
        <w:t>更多请访问教客网: www.jiaokey.com</w:t>
      </w:r>
    </w:p>
    <w:p>
      <w:r>
        <w:t>高等学校人文素质教育丛书  中国诗学概论 评论地址：https://www.jiaokey.com/book/detail/13304632.html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