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信息素质教育文献检索</w:t>
      </w:r>
    </w:p>
    <w:p>
      <w:r>
        <w:rPr>
          <w:rFonts w:ascii="宋体" w:hAnsi="宋体" w:eastAsia="宋体"/>
          <w:sz w:val="24"/>
        </w:rPr>
        <w:t>吴秀珍，屈冠军，李洪亮主编；朱怡钧，张文莉，寿先红等副主编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信息素质教育文献检索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吴秀珍，屈冠军，李洪亮主编；朱怡钧，张文莉，寿先红等副主编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本书出售、求购地址：https://www.jiaokey.com/book/detail/13303253.html</w:t>
      </w:r>
    </w:p>
    <w:p>
      <w:r>
        <w:t>更多相关图书推荐：https://www.jiaokey.com</w:t>
      </w:r>
    </w:p>
    <w:p>
      <w:r>
        <w:t>吴秀珍，屈冠军，李洪亮主编；朱怡钧，张文莉，寿先红等副主编 其他作品：https://www.jiaokey.com/tag/吴秀珍，屈冠军，李洪亮主编；朱怡钧，张文莉，寿先红等副主编.html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关键词搜索：https://www.jiaokey.com/tag/信息素质教育文献检索.html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