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奔向小康之路  河南省县域经济发展论坛论文集</w:t>
      </w:r>
    </w:p>
    <w:p>
      <w:r>
        <w:rPr>
          <w:rFonts w:ascii="宋体" w:hAnsi="宋体" w:eastAsia="宋体"/>
          <w:sz w:val="24"/>
        </w:rPr>
        <w:t>钟力生主编；范保国，杨承训，曹敦瑞等副主编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奔向小康之路  河南省县域经济发展论坛论文集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钟力生主编；范保国，杨承训，曹敦瑞等副主编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县-地区经济-经济发展-河南省-文集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本书出售、求购地址：https://www.jiaokey.com/book/detail/13303155.html</w:t>
      </w:r>
    </w:p>
    <w:p>
      <w:r>
        <w:t>更多相关图书推荐：https://www.jiaokey.com</w:t>
      </w:r>
    </w:p>
    <w:p>
      <w:r>
        <w:t>钟力生主编；范保国，杨承训，曹敦瑞等副主编 其他作品：https://www.jiaokey.com/tag/钟力生主编；范保国，杨承训，曹敦瑞等副主编.html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关键词搜索：https://www.jiaokey.com/tag/县-地区经济-经济发展-河南省-文集.html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