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围棋休闲小丛书  拔钉子与金鸡独立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围棋休闲小丛书  拔钉子与金鸡独立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本书出售、求购地址：https://www.jiaokey.com/book/detail/13302431.html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关键词搜索：https://www.jiaokey.com/tag/围棋休闲小丛书  拔钉子与金鸡独立.html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