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  统筹、协调、持续发展</w:t>
      </w:r>
    </w:p>
    <w:p>
      <w:r>
        <w:t>作者：郑造桓主编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总页数：336</w:t>
      </w:r>
    </w:p>
    <w:p>
      <w:r>
        <w:t>更多请访问教客网: www.jiaokey.com</w:t>
      </w:r>
    </w:p>
    <w:p>
      <w:r>
        <w:t>社会保障  统筹、协调、持续发展 评论地址：https://www.jiaokey.com/book/detail/13301473.html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