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书名：中国特色社会主义的形成与发展  党的十八大报告热词  热点  热议</w:t>
      </w:r>
    </w:p>
    <w:p>
      <w:r>
        <w:t>作者：中共中央文献研究室第三编研部著</w:t>
      </w:r>
    </w:p>
    <w:p>
      <w:r>
        <w:t>出版社：成都：四川人民出版社</w:t>
      </w:r>
    </w:p>
    <w:p>
      <w:r>
        <w:t>出版日期：2013.03</w:t>
      </w:r>
    </w:p>
    <w:p>
      <w:r>
        <w:t>总页数：251</w:t>
      </w:r>
    </w:p>
    <w:p>
      <w:r>
        <w:t>更多请访问教客网: www.jiaokey.com</w:t>
      </w:r>
    </w:p>
    <w:p>
      <w:r>
        <w:t>中国特色社会主义的形成与发展  党的十八大报告热词  热点  热议 评论地址：https://www.jiaokey.com/book/detail/13300984.html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