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乔治的宇宙大爆炸</w:t>
      </w:r>
    </w:p>
    <w:p>
      <w:r>
        <w:rPr>
          <w:rFonts w:ascii="宋体" w:hAnsi="宋体" w:eastAsia="宋体"/>
          <w:sz w:val="24"/>
        </w:rPr>
        <w:t>（英）露西·霍金，（英）史蒂芬·霍金著；（英）帕森斯插图，杜欣欣译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乔治的宇宙大爆炸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（英）露西·霍金，（英）史蒂芬·霍金著；（英）帕森斯插图，杜欣欣译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本书出售、求购地址：https://www.jiaokey.com/book/detail/13300464.html</w:t>
      </w:r>
    </w:p>
    <w:p>
      <w:r>
        <w:t>更多相关图书推荐：https://www.jiaokey.com</w:t>
      </w:r>
    </w:p>
    <w:p>
      <w:r>
        <w:t>（英）露西·霍金，（英）史蒂芬·霍金著；（英）帕森斯插图，杜欣欣译 其他作品：https://www.jiaokey.com/tag/（英）露西·霍金，（英）史蒂芬·霍金著；（英）帕森斯插图，杜欣欣译.html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关键词搜索：https://www.jiaokey.com/tag/乔治的宇宙大爆炸.html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