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远离脑中风三十六计</w:t>
      </w:r>
    </w:p>
    <w:p>
      <w:r>
        <w:rPr>
          <w:rFonts w:ascii="宋体" w:hAnsi="宋体" w:eastAsia="宋体"/>
          <w:sz w:val="24"/>
        </w:rPr>
        <w:t>段光明主编；苏峰，李庆林，李童先副主编；王子亮，邢云峰，田西奎等编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远离脑中风三十六计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段光明主编；苏峰，李庆林，李童先副主编；王子亮，邢云峰，田西奎等编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本书出售、求购地址：https://www.jiaokey.com/book/detail/13300217.html</w:t>
      </w:r>
    </w:p>
    <w:p>
      <w:r>
        <w:t>更多相关图书推荐：https://www.jiaokey.com</w:t>
      </w:r>
    </w:p>
    <w:p>
      <w:r>
        <w:t>段光明主编；苏峰，李庆林，李童先副主编；王子亮，邢云峰，田西奎等编 其他作品：https://www.jiaokey.com/tag/段光明主编；苏峰，李庆林，李童先副主编；王子亮，邢云峰，田西奎等编.html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关键词搜索：https://www.jiaokey.com/tag/远离脑中风三十六计.html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