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书名：盐都放歌  张福田创作作品选</w:t>
      </w:r>
    </w:p>
    <w:p>
      <w:r>
        <w:t>作者：张福田著；苏红英主编；孙国群，杨松涛，任广民等副主编</w:t>
      </w:r>
    </w:p>
    <w:p>
      <w:r>
        <w:t>出版社：北京：大众文艺出版社</w:t>
      </w:r>
    </w:p>
    <w:p>
      <w:r>
        <w:t>出版日期：2010.11</w:t>
      </w:r>
    </w:p>
    <w:p>
      <w:r>
        <w:t>总页数：202</w:t>
      </w:r>
    </w:p>
    <w:p>
      <w:r>
        <w:t>更多请访问教客网: www.jiaokey.com</w:t>
      </w:r>
    </w:p>
    <w:p>
      <w:r>
        <w:t>盐都放歌  张福田创作作品选 评论地址：https://www.jiaokey.com/book/detail/13299901.html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