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书名：美哉壮哉我育英  北京二十五中建校一百二十六周年纪念  1864-1990</w:t>
      </w:r>
    </w:p>
    <w:p>
      <w:r>
        <w:t>作者：李天赏主编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美哉壮哉我育英  北京二十五中建校一百二十六周年纪念  1864-1990 评论地址：https://www.jiaokey.com/book/detail/13299421.html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