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日本学研究  22</w:t>
      </w:r>
    </w:p>
    <w:p>
      <w:r>
        <w:rPr>
          <w:rFonts w:ascii="宋体" w:hAnsi="宋体" w:eastAsia="宋体"/>
          <w:sz w:val="24"/>
        </w:rPr>
        <w:t>徐一平，笠原清志主编；北京日本学研究中心编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日本学研究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徐一平，笠原清志主编；北京日本学研究中心编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本书出售、求购地址：https://www.jiaokey.com/book/detail/13299115.html</w:t>
      </w:r>
    </w:p>
    <w:p>
      <w:r>
        <w:t>更多相关图书推荐：https://www.jiaokey.com</w:t>
      </w:r>
    </w:p>
    <w:p>
      <w:r>
        <w:t>徐一平，笠原清志主编；北京日本学研究中心编 其他作品：https://www.jiaokey.com/tag/徐一平，笠原清志主编；北京日本学研究中心编.html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关键词搜索：https://www.jiaokey.com/tag/日本学研究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