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书名：领导讲话稿写作规范与最新实用例文全书</w:t>
      </w:r>
    </w:p>
    <w:p>
      <w:r>
        <w:t>作者：姜媛编</w:t>
      </w:r>
    </w:p>
    <w:p>
      <w:r>
        <w:t>出版社：北京：中国纺织出版社</w:t>
      </w:r>
    </w:p>
    <w:p>
      <w:r>
        <w:t>出版日期：2012.04</w:t>
      </w:r>
    </w:p>
    <w:p>
      <w:r>
        <w:t>总页数：382</w:t>
      </w:r>
    </w:p>
    <w:p>
      <w:r>
        <w:t>更多请访问教客网: www.jiaokey.com</w:t>
      </w:r>
    </w:p>
    <w:p>
      <w:r>
        <w:t>领导讲话稿写作规范与最新实用例文全书 评论地址：https://www.jiaokey.com/book/detail/13298546.html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