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无锡书法艺专创立25周年校庆系列丛书  三友书法集</w:t>
      </w:r>
    </w:p>
    <w:p>
      <w:r>
        <w:rPr>
          <w:rFonts w:ascii="宋体" w:hAnsi="宋体" w:eastAsia="宋体"/>
          <w:sz w:val="24"/>
        </w:rPr>
        <w:t>吕更荣，辛德甫主编；吕玉祥，沈炳南，席建南等副主编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无锡书法艺专创立25周年校庆系列丛书  三友书法集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吕更荣，辛德甫主编；吕玉祥，沈炳南，席建南等副主编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香港国际画院出版社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本书出售、求购地址：https://www.jiaokey.com/book/detail/13297447.html</w:t>
      </w:r>
    </w:p>
    <w:p>
      <w:r>
        <w:t>更多相关图书推荐：https://www.jiaokey.com</w:t>
      </w:r>
    </w:p>
    <w:p>
      <w:r>
        <w:t>吕更荣，辛德甫主编；吕玉祥，沈炳南，席建南等副主编 其他作品：https://www.jiaokey.com/tag/吕更荣，辛德甫主编；吕玉祥，沈炳南，席建南等副主编.html</w:t>
      </w:r>
    </w:p>
    <w:p>
      <w:r>
        <w:t>香港国际画院出版社 出版图书：https://www.jiaokey.com/tag/香港国际画院出版社.html</w:t>
      </w:r>
    </w:p>
    <w:p>
      <w:r>
        <w:t>关键词搜索：https://www.jiaokey.com/tag/无锡书法艺专创立25周年校庆系列丛书  三友书法集.html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