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“文明”之路  第3卷  新自由主义秩序下的地方社会  1999迄今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“文明”之路  第3卷  新自由主义秩序下的地方社会  1999迄今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本书出售、求购地址：https://www.jiaokey.com/book/detail/13297370.html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关键词搜索：https://www.jiaokey.com/tag/“文明”之路  第3卷  新自由主义秩序下的地方社会  1999迄今.html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