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书名：黄帝内经素问生死条辨</w:t>
      </w:r>
    </w:p>
    <w:p>
      <w:r>
        <w:t>作者：范仲毓，范俊德编著；邵章祥审定</w:t>
      </w:r>
    </w:p>
    <w:p>
      <w:r>
        <w:t>出版社：北京:中医古籍出版社,2012.10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黄帝内经素问生死条辨 评论地址：https://www.jiaokey.com/book/detail/13297152.html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