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书名：畜禽产品加工与贮藏技术  畜牧兽医类专业适用</w:t>
      </w:r>
    </w:p>
    <w:p>
      <w:r>
        <w:t>作者：钱忠兰主编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总页数：268</w:t>
      </w:r>
    </w:p>
    <w:p>
      <w:r>
        <w:t>更多请访问教客网: www.jiaokey.com</w:t>
      </w:r>
    </w:p>
    <w:p>
      <w:r>
        <w:t>畜禽产品加工与贮藏技术  畜牧兽医类专业适用 评论地址：https://www.jiaokey.com/book/detail/13296969.html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