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冷压冲模设计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冷压冲模设计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本书出售、求购地址：https://www.jiaokey.com/book/detail/13295247.html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关键词搜索：https://www.jiaokey.com/tag/冷压冲模设计.html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