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奥赛急先锋题库丛书  初三数学</w:t>
      </w:r>
    </w:p>
    <w:p>
      <w:r>
        <w:rPr>
          <w:rFonts w:ascii="宋体" w:hAnsi="宋体" w:eastAsia="宋体"/>
          <w:sz w:val="24"/>
        </w:rPr>
        <w:t>刘汉文，刘汉刚，朱尚安主编；查立新，李水兵，邓仁江等编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奥赛急先锋题库丛书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刘汉文，刘汉刚，朱尚安主编；查立新，李水兵，邓仁江等编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本书出售、求购地址：https://www.jiaokey.com/book/detail/13294493.html</w:t>
      </w:r>
    </w:p>
    <w:p>
      <w:r>
        <w:t>更多相关图书推荐：https://www.jiaokey.com</w:t>
      </w:r>
    </w:p>
    <w:p>
      <w:r>
        <w:t>刘汉文，刘汉刚，朱尚安主编；查立新，李水兵，邓仁江等编 其他作品：https://www.jiaokey.com/tag/刘汉文，刘汉刚，朱尚安主编；查立新，李水兵，邓仁江等编.html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关键词搜索：https://www.jiaokey.com/tag/奥赛急先锋题库丛书  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