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书名：入关300问  告诉你如何适应恢复关贸总协定缔约国后的市场经济</w:t>
      </w:r>
    </w:p>
    <w:p>
      <w:r>
        <w:t>作者：陈昌文，李建国，尹才忠，许安民编著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总页数：278</w:t>
      </w:r>
    </w:p>
    <w:p>
      <w:r>
        <w:t>更多请访问教客网: www.jiaokey.com</w:t>
      </w:r>
    </w:p>
    <w:p>
      <w:r>
        <w:t>入关300问  告诉你如何适应恢复关贸总协定缔约国后的市场经济 评论地址：https://www.jiaokey.com/book/detail/13293571.html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