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书名：大同新出唐辽金元志石新解</w:t>
      </w:r>
    </w:p>
    <w:p>
      <w:r>
        <w:t>作者：殷宪著</w:t>
      </w:r>
    </w:p>
    <w:p>
      <w:r>
        <w:t>出版社：太原：三晋出版社</w:t>
      </w:r>
    </w:p>
    <w:p>
      <w:r>
        <w:t>出版日期：2012.06</w:t>
      </w:r>
    </w:p>
    <w:p>
      <w:r>
        <w:t>总页数：276</w:t>
      </w:r>
    </w:p>
    <w:p>
      <w:r>
        <w:t>更多请访问教客网: www.jiaokey.com</w:t>
      </w:r>
    </w:p>
    <w:p>
      <w:r>
        <w:t>大同新出唐辽金元志石新解 评论地址：https://www.jiaokey.com/book/detail/13292102.html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