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书名：生命的成熟  灵命成长原则与实践</w:t>
      </w:r>
    </w:p>
    <w:p>
      <w:r>
        <w:t>作者：（新西兰）孙德生著；钟越娜译</w:t>
      </w:r>
    </w:p>
    <w:p>
      <w:r>
        <w:t>出版社：海口:南方出版社,2013.01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生命的成熟  灵命成长原则与实践 评论地址：https://www.jiaokey.com/book/detail/13290970.html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