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中共焦作90年历史纪事</w:t>
      </w:r>
    </w:p>
    <w:p>
      <w:r>
        <w:rPr>
          <w:rFonts w:ascii="宋体" w:hAnsi="宋体" w:eastAsia="宋体"/>
          <w:sz w:val="24"/>
        </w:rPr>
        <w:t>中共焦作市委研究室，焦作市中共党史学会编；梁俊杰主编；李迎春，张希诚，张清梅等副主编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中共焦作90年历史纪事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中共焦作市委研究室，焦作市中共党史学会编；梁俊杰主编；李迎春，张希诚，张清梅等副主编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本书出售、求购地址：https://www.jiaokey.com/book/detail/13289754.html</w:t>
      </w:r>
    </w:p>
    <w:p>
      <w:r>
        <w:t>更多相关图书推荐：https://www.jiaokey.com</w:t>
      </w:r>
    </w:p>
    <w:p>
      <w:r>
        <w:t>中共焦作市委研究室，焦作市中共党史学会编；梁俊杰主编；李迎春，张希诚，张清梅等副主编 其他作品：https://www.jiaokey.com/tag/中共焦作市委研究室，焦作市中共党史学会编；梁俊杰主编；李迎春，张希诚，张清梅等副主编.html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关键词搜索：https://www.jiaokey.com/tag/中共焦作90年历史纪事.html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